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3E50" w:rsidRDefault="00125D66">
      <w:bookmarkStart w:id="0" w:name="_GoBack"/>
      <w:bookmarkEnd w:id="0"/>
      <w:r>
        <w:t>Running to Win Project Rubric/Instructions</w:t>
      </w:r>
    </w:p>
    <w:p w:rsidR="00B13E50" w:rsidRDefault="00B13E50"/>
    <w:p w:rsidR="00B13E50" w:rsidRDefault="00125D66">
      <w:pPr>
        <w:numPr>
          <w:ilvl w:val="0"/>
          <w:numId w:val="1"/>
        </w:numPr>
        <w:ind w:hanging="360"/>
        <w:contextualSpacing/>
        <w:rPr>
          <w:b/>
        </w:rPr>
      </w:pPr>
      <w:r>
        <w:rPr>
          <w:b/>
        </w:rPr>
        <w:t>You must include this checklist in your project portfolio</w:t>
      </w:r>
      <w:r>
        <w:rPr>
          <w:b/>
        </w:rPr>
        <w:tab/>
      </w:r>
      <w:r>
        <w:rPr>
          <w:b/>
        </w:rPr>
        <w:tab/>
      </w:r>
      <w:r>
        <w:rPr>
          <w:b/>
        </w:rPr>
        <w:tab/>
        <w:t xml:space="preserve">10 </w:t>
      </w:r>
      <w:proofErr w:type="spellStart"/>
      <w:r>
        <w:rPr>
          <w:b/>
        </w:rPr>
        <w:t>pts</w:t>
      </w:r>
      <w:proofErr w:type="spellEnd"/>
    </w:p>
    <w:p w:rsidR="00B13E50" w:rsidRDefault="00125D66">
      <w:pPr>
        <w:numPr>
          <w:ilvl w:val="0"/>
          <w:numId w:val="1"/>
        </w:numPr>
        <w:ind w:hanging="360"/>
        <w:contextualSpacing/>
        <w:rPr>
          <w:b/>
        </w:rPr>
      </w:pPr>
      <w:r>
        <w:rPr>
          <w:b/>
        </w:rPr>
        <w:t>Every item must be in correct order</w:t>
      </w:r>
      <w:r>
        <w:rPr>
          <w:b/>
        </w:rPr>
        <w:tab/>
      </w:r>
      <w:r>
        <w:rPr>
          <w:b/>
        </w:rPr>
        <w:tab/>
      </w:r>
      <w:r>
        <w:rPr>
          <w:b/>
        </w:rPr>
        <w:tab/>
      </w:r>
      <w:r>
        <w:rPr>
          <w:b/>
        </w:rPr>
        <w:tab/>
      </w:r>
      <w:r>
        <w:rPr>
          <w:b/>
        </w:rPr>
        <w:tab/>
      </w:r>
      <w:r>
        <w:rPr>
          <w:b/>
        </w:rPr>
        <w:tab/>
        <w:t xml:space="preserve">10 </w:t>
      </w:r>
      <w:proofErr w:type="spellStart"/>
      <w:r>
        <w:rPr>
          <w:b/>
        </w:rPr>
        <w:t>pts</w:t>
      </w:r>
      <w:proofErr w:type="spellEnd"/>
    </w:p>
    <w:p w:rsidR="00B13E50" w:rsidRDefault="00125D66">
      <w:pPr>
        <w:numPr>
          <w:ilvl w:val="0"/>
          <w:numId w:val="1"/>
        </w:numPr>
        <w:ind w:hanging="360"/>
        <w:contextualSpacing/>
        <w:rPr>
          <w:b/>
        </w:rPr>
      </w:pPr>
      <w:r>
        <w:rPr>
          <w:b/>
        </w:rPr>
        <w:t xml:space="preserve">Primary Campaign Visual </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B13E50" w:rsidRDefault="00125D66">
      <w:pPr>
        <w:numPr>
          <w:ilvl w:val="1"/>
          <w:numId w:val="1"/>
        </w:numPr>
        <w:ind w:hanging="360"/>
        <w:contextualSpacing/>
      </w:pPr>
      <w:r>
        <w:t>This is your “Vote for Me” Poster</w:t>
      </w:r>
    </w:p>
    <w:p w:rsidR="00B13E50" w:rsidRDefault="00125D66">
      <w:pPr>
        <w:numPr>
          <w:ilvl w:val="1"/>
          <w:numId w:val="1"/>
        </w:numPr>
        <w:ind w:hanging="360"/>
        <w:contextualSpacing/>
      </w:pPr>
      <w:r>
        <w:t>It must be neat, visually impressive</w:t>
      </w:r>
    </w:p>
    <w:p w:rsidR="00B13E50" w:rsidRDefault="00125D66">
      <w:pPr>
        <w:numPr>
          <w:ilvl w:val="1"/>
          <w:numId w:val="1"/>
        </w:numPr>
        <w:ind w:hanging="360"/>
        <w:contextualSpacing/>
      </w:pPr>
      <w:r>
        <w:t>It must include at least one issue that you could campaign on (this can be shown in a slogan or an image, but it must be included)</w:t>
      </w:r>
    </w:p>
    <w:p w:rsidR="00B13E50" w:rsidRDefault="00125D66">
      <w:r>
        <w:t xml:space="preserve">     </w:t>
      </w:r>
      <w:r>
        <w:rPr>
          <w:b/>
        </w:rPr>
        <w:t>4.    Round 1, 2, and 3 Sheet</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B13E50" w:rsidRDefault="00125D66">
      <w:r>
        <w:rPr>
          <w:b/>
        </w:rPr>
        <w:t xml:space="preserve">     5.   Personal Party Background she</w:t>
      </w:r>
      <w:r>
        <w:rPr>
          <w:b/>
        </w:rPr>
        <w:t>et</w:t>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B13E50" w:rsidRDefault="00125D66">
      <w:pPr>
        <w:ind w:left="720"/>
      </w:pPr>
      <w:r>
        <w:t xml:space="preserve">    * This is your explanation of how </w:t>
      </w:r>
      <w:proofErr w:type="spellStart"/>
      <w:r>
        <w:t>your</w:t>
      </w:r>
      <w:proofErr w:type="spellEnd"/>
      <w:r>
        <w:t xml:space="preserve"> feel about the issues we discuss in class.  (This is just your opinion, not that the whole group.  The whole group opinion is the Party Platform)</w:t>
      </w:r>
    </w:p>
    <w:p w:rsidR="00B13E50" w:rsidRDefault="00125D66">
      <w:r>
        <w:t xml:space="preserve">    </w:t>
      </w:r>
      <w:r>
        <w:rPr>
          <w:b/>
        </w:rPr>
        <w:t xml:space="preserve"> 6.  Your group’s Party Platform </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B13E50" w:rsidRDefault="00125D66">
      <w:r>
        <w:t xml:space="preserve">               * This must be something that the whole group comes up with and can at least be               satisfied with.  </w:t>
      </w:r>
    </w:p>
    <w:p w:rsidR="00B13E50" w:rsidRDefault="00125D66">
      <w:pPr>
        <w:ind w:firstLine="720"/>
      </w:pPr>
      <w:r>
        <w:t xml:space="preserve">   </w:t>
      </w:r>
      <w:proofErr w:type="gramStart"/>
      <w:r>
        <w:t>*  You</w:t>
      </w:r>
      <w:proofErr w:type="gramEnd"/>
      <w:r>
        <w:t xml:space="preserve"> *will* have to compromise and everyone’s voice needs to be heard.</w:t>
      </w:r>
    </w:p>
    <w:p w:rsidR="00B13E50" w:rsidRDefault="00125D66">
      <w:r>
        <w:t xml:space="preserve">    </w:t>
      </w:r>
      <w:r>
        <w:rPr>
          <w:b/>
        </w:rPr>
        <w:t xml:space="preserve"> 7.  National Campaign Visual</w:t>
      </w:r>
      <w:r>
        <w:rPr>
          <w:b/>
        </w:rPr>
        <w:tab/>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B13E50" w:rsidRDefault="00125D66">
      <w:r>
        <w:tab/>
        <w:t>*Ev</w:t>
      </w:r>
      <w:r>
        <w:t xml:space="preserve">ery member of the group must have at least one visual item that shows their support for the candidate.  </w:t>
      </w:r>
    </w:p>
    <w:p w:rsidR="00B13E50" w:rsidRDefault="00125D66">
      <w:r>
        <w:tab/>
      </w:r>
      <w:proofErr w:type="gramStart"/>
      <w:r>
        <w:t>*  It</w:t>
      </w:r>
      <w:proofErr w:type="gramEnd"/>
      <w:r>
        <w:t xml:space="preserve"> can be a poster, t-shirt, cake, hat, etc.  If it does not fit neatly in the portfolio, you may turn it in separately, </w:t>
      </w:r>
      <w:r>
        <w:rPr>
          <w:b/>
          <w:i/>
          <w:u w:val="single"/>
        </w:rPr>
        <w:t>but sure to leave somethin</w:t>
      </w:r>
      <w:r>
        <w:rPr>
          <w:b/>
          <w:i/>
          <w:u w:val="single"/>
        </w:rPr>
        <w:t>g to mark the place in the portfolio</w:t>
      </w:r>
      <w:r>
        <w:t xml:space="preserve">.  </w:t>
      </w:r>
    </w:p>
    <w:p w:rsidR="00B13E50" w:rsidRDefault="00125D66">
      <w:pPr>
        <w:ind w:firstLine="720"/>
      </w:pPr>
      <w:proofErr w:type="gramStart"/>
      <w:r>
        <w:t>*  (</w:t>
      </w:r>
      <w:proofErr w:type="gramEnd"/>
      <w:r>
        <w:t xml:space="preserve">I will get about 80 portfolios.  I will not remember that *you* made the cake or the hat </w:t>
      </w:r>
      <w:proofErr w:type="gramStart"/>
      <w:r>
        <w:t>or</w:t>
      </w:r>
      <w:proofErr w:type="gramEnd"/>
      <w:r>
        <w:t xml:space="preserve"> the t-shirt and they might get separated.  So be sure to include a picture or a drawing and put it in the appropriate pl</w:t>
      </w:r>
      <w:r>
        <w:t>ace in the portfolio.  I WILL NOT give credit for any “But Ms. Ledford, I put it (insert incorrect location here)...”that comes after the fact if you did not follow these instructions)</w:t>
      </w:r>
    </w:p>
    <w:p w:rsidR="00B13E50" w:rsidRDefault="00125D66">
      <w:r>
        <w:t xml:space="preserve">    </w:t>
      </w:r>
      <w:r>
        <w:rPr>
          <w:b/>
        </w:rPr>
        <w:t xml:space="preserve"> 8.  Participation in the Campaign</w:t>
      </w:r>
      <w:r>
        <w:rPr>
          <w:b/>
        </w:rPr>
        <w:tab/>
      </w:r>
      <w:r>
        <w:rPr>
          <w:b/>
        </w:rPr>
        <w:tab/>
      </w:r>
      <w:r>
        <w:rPr>
          <w:b/>
        </w:rPr>
        <w:tab/>
      </w:r>
      <w:r>
        <w:rPr>
          <w:b/>
        </w:rPr>
        <w:tab/>
      </w:r>
      <w:r>
        <w:rPr>
          <w:b/>
        </w:rPr>
        <w:tab/>
      </w:r>
      <w:r>
        <w:rPr>
          <w:b/>
        </w:rPr>
        <w:tab/>
        <w:t xml:space="preserve">             20pts</w:t>
      </w:r>
    </w:p>
    <w:p w:rsidR="00B13E50" w:rsidRDefault="00125D66">
      <w:pPr>
        <w:ind w:firstLine="720"/>
      </w:pPr>
      <w:r>
        <w:t>* How di</w:t>
      </w:r>
      <w:r>
        <w:t>d *you* contribute to the campaign?  What did you do?  Did you make 18 “Vote for…</w:t>
      </w:r>
      <w:proofErr w:type="gramStart"/>
      <w:r>
        <w:t>”</w:t>
      </w:r>
      <w:proofErr w:type="gramEnd"/>
      <w:r>
        <w:t xml:space="preserve"> Posters to display around the classroom, or did you spend all of your time making 1 really good campaign commercial?  Both deserve credit, but make sure you explain yourself</w:t>
      </w:r>
      <w:r>
        <w:t>.  Did you write the speech or give the speech as the candidate?  Both take different skills and both deserve recognition.  For the three of you who are the class nominee, “I was the candidate” is not sufficient for full credit.  How did you step up as a l</w:t>
      </w:r>
      <w:r>
        <w:t xml:space="preserve">eader? </w:t>
      </w:r>
    </w:p>
    <w:p w:rsidR="00B13E50" w:rsidRDefault="00125D66">
      <w:r>
        <w:t xml:space="preserve">   </w:t>
      </w:r>
      <w:r>
        <w:rPr>
          <w:b/>
        </w:rPr>
        <w:t xml:space="preserve"> 9.  Grade your group (and yourself)</w:t>
      </w:r>
      <w:r>
        <w:rPr>
          <w:b/>
        </w:rPr>
        <w:tab/>
      </w:r>
      <w:r>
        <w:rPr>
          <w:b/>
        </w:rPr>
        <w:tab/>
      </w:r>
      <w:r>
        <w:rPr>
          <w:b/>
        </w:rPr>
        <w:tab/>
      </w:r>
      <w:r>
        <w:rPr>
          <w:b/>
        </w:rPr>
        <w:tab/>
      </w:r>
      <w:r>
        <w:rPr>
          <w:b/>
        </w:rPr>
        <w:tab/>
      </w:r>
      <w:r>
        <w:rPr>
          <w:b/>
        </w:rPr>
        <w:tab/>
        <w:t xml:space="preserve">             20 </w:t>
      </w:r>
      <w:proofErr w:type="spellStart"/>
      <w:r>
        <w:rPr>
          <w:b/>
        </w:rPr>
        <w:t>pts</w:t>
      </w:r>
      <w:proofErr w:type="spellEnd"/>
      <w:r>
        <w:rPr>
          <w:b/>
        </w:rPr>
        <w:t xml:space="preserve">       </w:t>
      </w:r>
    </w:p>
    <w:p w:rsidR="00B13E50" w:rsidRDefault="00125D66">
      <w:r>
        <w:tab/>
        <w:t>* Grade every member of your group, including yourself.  You can give a letter grade or a number grade but explain *why.</w:t>
      </w:r>
      <w:proofErr w:type="gramStart"/>
      <w:r>
        <w:t>*  This</w:t>
      </w:r>
      <w:proofErr w:type="gramEnd"/>
      <w:r>
        <w:t xml:space="preserve"> is private, between me and you only, so be hone</w:t>
      </w:r>
      <w:r>
        <w:t>st.  Saying that you deserve an A does not mean you will get one, and saying that “So-in-so is terrible and deserves an F” does not mean they will get one.  But the reflection on the process is important, and I respect honesty and self-awareness.</w:t>
      </w:r>
    </w:p>
    <w:p w:rsidR="00B13E50" w:rsidRDefault="00125D66">
      <w:r>
        <w:t xml:space="preserve">     </w:t>
      </w:r>
      <w:r>
        <w:rPr>
          <w:b/>
        </w:rPr>
        <w:t xml:space="preserve">10. </w:t>
      </w:r>
      <w:r>
        <w:rPr>
          <w:b/>
        </w:rPr>
        <w:t xml:space="preserve"> Final Wrap-Up </w:t>
      </w:r>
      <w:r>
        <w:rPr>
          <w:b/>
        </w:rPr>
        <w:tab/>
      </w:r>
      <w:r>
        <w:rPr>
          <w:b/>
        </w:rPr>
        <w:tab/>
      </w:r>
      <w:r>
        <w:rPr>
          <w:b/>
        </w:rPr>
        <w:tab/>
      </w:r>
      <w:r>
        <w:rPr>
          <w:b/>
        </w:rPr>
        <w:tab/>
      </w:r>
      <w:r>
        <w:rPr>
          <w:b/>
        </w:rPr>
        <w:tab/>
      </w:r>
      <w:r>
        <w:rPr>
          <w:b/>
        </w:rPr>
        <w:tab/>
      </w:r>
      <w:r>
        <w:rPr>
          <w:b/>
        </w:rPr>
        <w:tab/>
      </w:r>
      <w:r>
        <w:rPr>
          <w:b/>
        </w:rPr>
        <w:tab/>
      </w:r>
      <w:r>
        <w:rPr>
          <w:b/>
        </w:rPr>
        <w:tab/>
        <w:t xml:space="preserve"> 30 </w:t>
      </w:r>
      <w:proofErr w:type="spellStart"/>
      <w:r>
        <w:rPr>
          <w:b/>
        </w:rPr>
        <w:t>pts</w:t>
      </w:r>
      <w:proofErr w:type="spellEnd"/>
      <w:r>
        <w:rPr>
          <w:b/>
        </w:rPr>
        <w:tab/>
      </w:r>
    </w:p>
    <w:p w:rsidR="00B13E50" w:rsidRDefault="00125D66">
      <w:pPr>
        <w:ind w:firstLine="720"/>
      </w:pPr>
      <w:r>
        <w:lastRenderedPageBreak/>
        <w:t>* I want an analysis of at least 3 different propaganda techniques that your group used in your campaign.  This can be in the speech, commercials, posters, etc. but you need to explain the techniques you used and why you be</w:t>
      </w:r>
      <w:r>
        <w:t>lieve they are effective.</w:t>
      </w:r>
    </w:p>
    <w:p w:rsidR="00B13E50" w:rsidRDefault="00125D66">
      <w:pPr>
        <w:ind w:firstLine="720"/>
      </w:pPr>
      <w:r>
        <w:t>*I also want an analysis of where you believe that you fall on the political spectrum (are you radical, liberal, conservative or reactionary?) and why (you can repeat some points from your personal party background.</w:t>
      </w:r>
    </w:p>
    <w:p w:rsidR="00B13E50" w:rsidRDefault="00125D66">
      <w:pPr>
        <w:ind w:firstLine="720"/>
      </w:pPr>
      <w:r>
        <w:t>*I also want a similar analysis for your group AND for the candidate (not the candidate personally, but the positions they chose to run on.  You guys will have to compromise and candidates may say things to go along with the group, even if they don’t perso</w:t>
      </w:r>
      <w:r>
        <w:t>nally agree).  This is not to insult anyone, once again, it is just reflection.  You may be more die-hard about the issues than the group, and that’s fine, or you might be middle-of-the-road in your views than your group.  I want you to explain *why* you b</w:t>
      </w:r>
      <w:r>
        <w:t>elieve that they fall where they do (in your opinion) on the political spectrum.</w:t>
      </w:r>
    </w:p>
    <w:p w:rsidR="00B13E50" w:rsidRDefault="00B13E50">
      <w:pPr>
        <w:ind w:firstLine="720"/>
      </w:pPr>
    </w:p>
    <w:p w:rsidR="00B13E50" w:rsidRDefault="00B13E50">
      <w:pPr>
        <w:ind w:firstLine="720"/>
      </w:pPr>
    </w:p>
    <w:p w:rsidR="00B13E50" w:rsidRDefault="00B13E50">
      <w:pPr>
        <w:ind w:firstLine="720"/>
      </w:pPr>
    </w:p>
    <w:p w:rsidR="00B13E50" w:rsidRDefault="00B13E50">
      <w:pPr>
        <w:ind w:firstLine="720"/>
      </w:pPr>
    </w:p>
    <w:p w:rsidR="00B13E50" w:rsidRDefault="00125D66">
      <w:r>
        <w:rPr>
          <w:b/>
        </w:rPr>
        <w:t>Final Checklist</w:t>
      </w:r>
      <w:r>
        <w:rPr>
          <w:b/>
        </w:rPr>
        <w:tab/>
      </w:r>
      <w:r>
        <w:tab/>
      </w:r>
    </w:p>
    <w:p w:rsidR="00B13E50" w:rsidRDefault="00125D66">
      <w:pPr>
        <w:numPr>
          <w:ilvl w:val="0"/>
          <w:numId w:val="2"/>
        </w:numPr>
        <w:ind w:hanging="360"/>
        <w:contextualSpacing/>
        <w:rPr>
          <w:b/>
        </w:rPr>
      </w:pPr>
      <w:r>
        <w:rPr>
          <w:b/>
        </w:rPr>
        <w:t>You must include this checklist in your project portfolio</w:t>
      </w:r>
      <w:r>
        <w:rPr>
          <w:b/>
        </w:rPr>
        <w:tab/>
      </w:r>
      <w:r>
        <w:rPr>
          <w:b/>
        </w:rPr>
        <w:tab/>
      </w:r>
      <w:r>
        <w:rPr>
          <w:b/>
        </w:rPr>
        <w:tab/>
        <w:t xml:space="preserve">10 </w:t>
      </w:r>
      <w:proofErr w:type="spellStart"/>
      <w:r>
        <w:rPr>
          <w:b/>
        </w:rPr>
        <w:t>pts</w:t>
      </w:r>
      <w:proofErr w:type="spellEnd"/>
    </w:p>
    <w:p w:rsidR="00B13E50" w:rsidRDefault="00125D66">
      <w:pPr>
        <w:numPr>
          <w:ilvl w:val="0"/>
          <w:numId w:val="2"/>
        </w:numPr>
        <w:ind w:hanging="360"/>
        <w:contextualSpacing/>
        <w:rPr>
          <w:b/>
        </w:rPr>
      </w:pPr>
      <w:r>
        <w:rPr>
          <w:b/>
        </w:rPr>
        <w:t>Every item must be in correct order</w:t>
      </w:r>
      <w:r>
        <w:rPr>
          <w:b/>
        </w:rPr>
        <w:tab/>
      </w:r>
      <w:r>
        <w:rPr>
          <w:b/>
        </w:rPr>
        <w:tab/>
      </w:r>
      <w:r>
        <w:rPr>
          <w:b/>
        </w:rPr>
        <w:tab/>
      </w:r>
      <w:r>
        <w:rPr>
          <w:b/>
        </w:rPr>
        <w:tab/>
      </w:r>
      <w:r>
        <w:rPr>
          <w:b/>
        </w:rPr>
        <w:tab/>
      </w:r>
      <w:r>
        <w:rPr>
          <w:b/>
        </w:rPr>
        <w:tab/>
        <w:t xml:space="preserve">10 </w:t>
      </w:r>
      <w:proofErr w:type="spellStart"/>
      <w:r>
        <w:rPr>
          <w:b/>
        </w:rPr>
        <w:t>pts</w:t>
      </w:r>
      <w:proofErr w:type="spellEnd"/>
    </w:p>
    <w:p w:rsidR="00B13E50" w:rsidRDefault="00125D66">
      <w:pPr>
        <w:numPr>
          <w:ilvl w:val="0"/>
          <w:numId w:val="2"/>
        </w:numPr>
        <w:ind w:hanging="360"/>
        <w:contextualSpacing/>
        <w:rPr>
          <w:b/>
        </w:rPr>
      </w:pPr>
      <w:r>
        <w:rPr>
          <w:b/>
        </w:rPr>
        <w:t xml:space="preserve">Primary Campaign Visual </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B13E50" w:rsidRDefault="00125D66">
      <w:pPr>
        <w:numPr>
          <w:ilvl w:val="0"/>
          <w:numId w:val="2"/>
        </w:numPr>
        <w:ind w:hanging="360"/>
        <w:contextualSpacing/>
        <w:rPr>
          <w:b/>
        </w:rPr>
      </w:pPr>
      <w:r>
        <w:rPr>
          <w:b/>
        </w:rPr>
        <w:t>Round 1, 2, and 3 Sheet</w:t>
      </w:r>
      <w:r>
        <w:rPr>
          <w:b/>
        </w:rPr>
        <w:tab/>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B13E50" w:rsidRDefault="00125D66">
      <w:pPr>
        <w:numPr>
          <w:ilvl w:val="0"/>
          <w:numId w:val="2"/>
        </w:numPr>
        <w:ind w:hanging="360"/>
        <w:contextualSpacing/>
        <w:rPr>
          <w:b/>
        </w:rPr>
      </w:pPr>
      <w:r>
        <w:rPr>
          <w:b/>
        </w:rPr>
        <w:t>Personal Party Background sheet</w:t>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B13E50" w:rsidRDefault="00125D66">
      <w:pPr>
        <w:numPr>
          <w:ilvl w:val="0"/>
          <w:numId w:val="2"/>
        </w:numPr>
        <w:ind w:hanging="360"/>
        <w:contextualSpacing/>
        <w:rPr>
          <w:b/>
        </w:rPr>
      </w:pPr>
      <w:r>
        <w:rPr>
          <w:b/>
        </w:rPr>
        <w:t xml:space="preserve">Your group’s Party Platform </w:t>
      </w:r>
      <w:r>
        <w:rPr>
          <w:b/>
        </w:rPr>
        <w:tab/>
      </w:r>
      <w:r>
        <w:rPr>
          <w:b/>
        </w:rPr>
        <w:tab/>
      </w:r>
      <w:r>
        <w:rPr>
          <w:b/>
        </w:rPr>
        <w:tab/>
      </w:r>
      <w:r>
        <w:rPr>
          <w:b/>
        </w:rPr>
        <w:tab/>
      </w:r>
      <w:r>
        <w:rPr>
          <w:b/>
        </w:rPr>
        <w:tab/>
      </w:r>
      <w:r>
        <w:rPr>
          <w:b/>
        </w:rPr>
        <w:tab/>
      </w:r>
      <w:r>
        <w:rPr>
          <w:b/>
        </w:rPr>
        <w:tab/>
        <w:t xml:space="preserve">20 </w:t>
      </w:r>
      <w:proofErr w:type="spellStart"/>
      <w:r>
        <w:rPr>
          <w:b/>
        </w:rPr>
        <w:t>pts</w:t>
      </w:r>
      <w:proofErr w:type="spellEnd"/>
    </w:p>
    <w:p w:rsidR="00B13E50" w:rsidRDefault="00125D66">
      <w:pPr>
        <w:numPr>
          <w:ilvl w:val="0"/>
          <w:numId w:val="2"/>
        </w:numPr>
        <w:ind w:hanging="360"/>
        <w:contextualSpacing/>
        <w:rPr>
          <w:b/>
        </w:rPr>
      </w:pPr>
      <w:r>
        <w:rPr>
          <w:b/>
        </w:rPr>
        <w:t>National Campaign Visual</w:t>
      </w:r>
      <w:r>
        <w:rPr>
          <w:b/>
        </w:rPr>
        <w:tab/>
      </w:r>
      <w:r>
        <w:rPr>
          <w:b/>
        </w:rPr>
        <w:tab/>
      </w:r>
      <w:r>
        <w:rPr>
          <w:b/>
        </w:rPr>
        <w:tab/>
      </w:r>
      <w:r>
        <w:rPr>
          <w:b/>
        </w:rPr>
        <w:tab/>
      </w:r>
      <w:r>
        <w:rPr>
          <w:b/>
        </w:rPr>
        <w:tab/>
      </w:r>
      <w:r>
        <w:rPr>
          <w:b/>
        </w:rPr>
        <w:tab/>
      </w:r>
      <w:r>
        <w:rPr>
          <w:b/>
        </w:rPr>
        <w:tab/>
      </w:r>
      <w:r>
        <w:rPr>
          <w:b/>
        </w:rPr>
        <w:tab/>
        <w:t xml:space="preserve">25 </w:t>
      </w:r>
      <w:proofErr w:type="spellStart"/>
      <w:r>
        <w:rPr>
          <w:b/>
        </w:rPr>
        <w:t>pts</w:t>
      </w:r>
      <w:proofErr w:type="spellEnd"/>
    </w:p>
    <w:p w:rsidR="00B13E50" w:rsidRDefault="00125D66">
      <w:pPr>
        <w:numPr>
          <w:ilvl w:val="0"/>
          <w:numId w:val="2"/>
        </w:numPr>
        <w:ind w:hanging="360"/>
        <w:contextualSpacing/>
        <w:rPr>
          <w:b/>
        </w:rPr>
      </w:pPr>
      <w:r>
        <w:rPr>
          <w:b/>
        </w:rPr>
        <w:t>Participation in the Campaign</w:t>
      </w:r>
      <w:r>
        <w:rPr>
          <w:b/>
        </w:rPr>
        <w:tab/>
      </w:r>
      <w:r>
        <w:rPr>
          <w:b/>
        </w:rPr>
        <w:tab/>
      </w:r>
      <w:r>
        <w:rPr>
          <w:b/>
        </w:rPr>
        <w:tab/>
      </w:r>
      <w:r>
        <w:rPr>
          <w:b/>
        </w:rPr>
        <w:tab/>
      </w:r>
      <w:r>
        <w:rPr>
          <w:b/>
        </w:rPr>
        <w:tab/>
      </w:r>
      <w:r>
        <w:rPr>
          <w:b/>
        </w:rPr>
        <w:tab/>
        <w:t xml:space="preserve">            20pts</w:t>
      </w:r>
    </w:p>
    <w:p w:rsidR="00B13E50" w:rsidRDefault="00125D66">
      <w:pPr>
        <w:numPr>
          <w:ilvl w:val="0"/>
          <w:numId w:val="2"/>
        </w:numPr>
        <w:ind w:hanging="360"/>
        <w:contextualSpacing/>
        <w:rPr>
          <w:b/>
        </w:rPr>
      </w:pPr>
      <w:r>
        <w:rPr>
          <w:b/>
        </w:rPr>
        <w:t>Grade your group (and yourself)</w:t>
      </w:r>
      <w:r>
        <w:rPr>
          <w:b/>
        </w:rPr>
        <w:tab/>
      </w:r>
      <w:r>
        <w:rPr>
          <w:b/>
        </w:rPr>
        <w:tab/>
      </w:r>
      <w:r>
        <w:rPr>
          <w:b/>
        </w:rPr>
        <w:tab/>
      </w:r>
      <w:r>
        <w:rPr>
          <w:b/>
        </w:rPr>
        <w:tab/>
      </w:r>
      <w:r>
        <w:rPr>
          <w:b/>
        </w:rPr>
        <w:tab/>
      </w:r>
      <w:r>
        <w:rPr>
          <w:b/>
        </w:rPr>
        <w:tab/>
        <w:t xml:space="preserve"> </w:t>
      </w:r>
      <w:r>
        <w:rPr>
          <w:b/>
        </w:rPr>
        <w:t xml:space="preserve">           20 </w:t>
      </w:r>
      <w:proofErr w:type="spellStart"/>
      <w:r>
        <w:rPr>
          <w:b/>
        </w:rPr>
        <w:t>pts</w:t>
      </w:r>
      <w:proofErr w:type="spellEnd"/>
    </w:p>
    <w:p w:rsidR="00B13E50" w:rsidRDefault="00125D66">
      <w:pPr>
        <w:numPr>
          <w:ilvl w:val="0"/>
          <w:numId w:val="2"/>
        </w:numPr>
        <w:ind w:hanging="360"/>
        <w:contextualSpacing/>
        <w:rPr>
          <w:b/>
        </w:rPr>
      </w:pPr>
      <w:r>
        <w:rPr>
          <w:b/>
        </w:rPr>
        <w:t xml:space="preserve">Final Wrap-Up </w:t>
      </w:r>
      <w:r>
        <w:rPr>
          <w:b/>
        </w:rPr>
        <w:tab/>
      </w:r>
      <w:r>
        <w:rPr>
          <w:b/>
        </w:rPr>
        <w:tab/>
      </w:r>
      <w:r>
        <w:rPr>
          <w:b/>
        </w:rPr>
        <w:tab/>
      </w:r>
      <w:r>
        <w:rPr>
          <w:b/>
        </w:rPr>
        <w:tab/>
      </w:r>
      <w:r>
        <w:rPr>
          <w:b/>
        </w:rPr>
        <w:tab/>
      </w:r>
      <w:r>
        <w:rPr>
          <w:b/>
        </w:rPr>
        <w:tab/>
      </w:r>
      <w:r>
        <w:rPr>
          <w:b/>
        </w:rPr>
        <w:tab/>
      </w:r>
      <w:r>
        <w:rPr>
          <w:b/>
        </w:rPr>
        <w:tab/>
      </w:r>
      <w:r>
        <w:rPr>
          <w:b/>
        </w:rPr>
        <w:tab/>
        <w:t xml:space="preserve">30 </w:t>
      </w:r>
      <w:proofErr w:type="spellStart"/>
      <w:r>
        <w:rPr>
          <w:b/>
        </w:rPr>
        <w:t>pts</w:t>
      </w:r>
      <w:proofErr w:type="spellEnd"/>
      <w:r>
        <w:rPr>
          <w:b/>
        </w:rPr>
        <w:tab/>
      </w:r>
    </w:p>
    <w:p w:rsidR="00B13E50" w:rsidRDefault="00B13E50"/>
    <w:p w:rsidR="00B13E50" w:rsidRDefault="00B13E50"/>
    <w:p w:rsidR="00B13E50" w:rsidRDefault="00125D66">
      <w:r>
        <w:rPr>
          <w:b/>
        </w:rPr>
        <w:t>Total Points</w:t>
      </w:r>
      <w:r>
        <w:rPr>
          <w:b/>
        </w:rPr>
        <w:tab/>
      </w:r>
      <w:r>
        <w:rPr>
          <w:b/>
        </w:rPr>
        <w:tab/>
      </w:r>
      <w:r>
        <w:rPr>
          <w:b/>
        </w:rPr>
        <w:tab/>
      </w:r>
      <w:r>
        <w:rPr>
          <w:b/>
        </w:rPr>
        <w:tab/>
      </w:r>
      <w:r>
        <w:rPr>
          <w:b/>
        </w:rPr>
        <w:tab/>
      </w:r>
      <w:r>
        <w:rPr>
          <w:b/>
        </w:rPr>
        <w:tab/>
      </w:r>
      <w:r>
        <w:rPr>
          <w:b/>
        </w:rPr>
        <w:tab/>
      </w:r>
      <w:r>
        <w:rPr>
          <w:b/>
        </w:rPr>
        <w:tab/>
      </w:r>
      <w:r>
        <w:rPr>
          <w:b/>
        </w:rPr>
        <w:tab/>
      </w:r>
      <w:r>
        <w:rPr>
          <w:b/>
        </w:rPr>
        <w:tab/>
        <w:t xml:space="preserve">           200 </w:t>
      </w:r>
      <w:proofErr w:type="spellStart"/>
      <w:r>
        <w:rPr>
          <w:b/>
        </w:rPr>
        <w:t>Pts</w:t>
      </w:r>
      <w:proofErr w:type="spellEnd"/>
    </w:p>
    <w:sectPr w:rsidR="00B13E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297"/>
    <w:multiLevelType w:val="multilevel"/>
    <w:tmpl w:val="D578D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EA646F"/>
    <w:multiLevelType w:val="multilevel"/>
    <w:tmpl w:val="86D8AA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50"/>
    <w:rsid w:val="00125D66"/>
    <w:rsid w:val="00B1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C4E3-14BE-4E45-AD5E-03FF798C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Goudes, Mary</dc:creator>
  <cp:lastModifiedBy>Goudes, Mary</cp:lastModifiedBy>
  <cp:revision>2</cp:revision>
  <dcterms:created xsi:type="dcterms:W3CDTF">2016-04-06T19:02:00Z</dcterms:created>
  <dcterms:modified xsi:type="dcterms:W3CDTF">2016-04-06T19:02:00Z</dcterms:modified>
</cp:coreProperties>
</file>