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18FE" w:rsidRDefault="0029290C">
      <w:bookmarkStart w:id="0" w:name="_GoBack"/>
      <w:bookmarkEnd w:id="0"/>
      <w:r>
        <w:t>Sources for Legal Research</w:t>
      </w:r>
    </w:p>
    <w:p w:rsidR="004318FE" w:rsidRDefault="004318FE"/>
    <w:p w:rsidR="004318FE" w:rsidRDefault="0029290C">
      <w:r>
        <w:t>Pick a partner.</w:t>
      </w:r>
    </w:p>
    <w:p w:rsidR="004318FE" w:rsidRDefault="0029290C">
      <w:pPr>
        <w:numPr>
          <w:ilvl w:val="0"/>
          <w:numId w:val="1"/>
        </w:numPr>
        <w:ind w:hanging="360"/>
        <w:contextualSpacing/>
      </w:pPr>
      <w:r>
        <w:t xml:space="preserve">Create a </w:t>
      </w:r>
      <w:proofErr w:type="spellStart"/>
      <w:r>
        <w:t>gots</w:t>
      </w:r>
      <w:proofErr w:type="spellEnd"/>
      <w:r>
        <w:t xml:space="preserve"> and needs chart for each topic.</w:t>
      </w:r>
    </w:p>
    <w:p w:rsidR="004318FE" w:rsidRDefault="0029290C">
      <w:pPr>
        <w:numPr>
          <w:ilvl w:val="0"/>
          <w:numId w:val="1"/>
        </w:numPr>
        <w:ind w:hanging="360"/>
        <w:contextualSpacing/>
      </w:pPr>
      <w:r>
        <w:t>Select one topic that has two, clear points of view.  Create a poster that summarizes the two perspectives</w:t>
      </w:r>
    </w:p>
    <w:p w:rsidR="004318FE" w:rsidRDefault="0029290C">
      <w:pPr>
        <w:numPr>
          <w:ilvl w:val="0"/>
          <w:numId w:val="1"/>
        </w:numPr>
        <w:ind w:hanging="360"/>
        <w:contextualSpacing/>
      </w:pPr>
      <w:r>
        <w:t xml:space="preserve">Individually, choose the side with which you most agree and explain why.  Pick at least two points to focus on and explain.  You must also </w:t>
      </w:r>
      <w:proofErr w:type="spellStart"/>
      <w:r>
        <w:t>also</w:t>
      </w:r>
      <w:proofErr w:type="spellEnd"/>
      <w:r>
        <w:t xml:space="preserve"> acknowledge the point of view from the opposing side and why you disagree with them.  Write a 3-4 paragraph summ</w:t>
      </w:r>
      <w:r>
        <w:t>ary.</w:t>
      </w:r>
    </w:p>
    <w:p w:rsidR="004318FE" w:rsidRDefault="0029290C">
      <w:pPr>
        <w:numPr>
          <w:ilvl w:val="0"/>
          <w:numId w:val="1"/>
        </w:numPr>
        <w:ind w:hanging="360"/>
        <w:contextualSpacing/>
      </w:pPr>
      <w:r>
        <w:t xml:space="preserve">We will then hang our posters around the room and you will write summary/perspective of the other two topics as well. </w:t>
      </w:r>
    </w:p>
    <w:p w:rsidR="004318FE" w:rsidRDefault="004318FE"/>
    <w:p w:rsidR="004318FE" w:rsidRDefault="0029290C">
      <w:r>
        <w:t>Juveniles and the Law</w:t>
      </w:r>
    </w:p>
    <w:p w:rsidR="004318FE" w:rsidRDefault="0029290C">
      <w:hyperlink r:id="rId5">
        <w:r>
          <w:rPr>
            <w:color w:val="1155CC"/>
            <w:u w:val="single"/>
          </w:rPr>
          <w:t>http://www.pbs.org/</w:t>
        </w:r>
        <w:r>
          <w:rPr>
            <w:color w:val="1155CC"/>
            <w:u w:val="single"/>
          </w:rPr>
          <w:t>wgbh/pages/frontline/shows/juvenile/bench/race.html</w:t>
        </w:r>
      </w:hyperlink>
    </w:p>
    <w:p w:rsidR="004318FE" w:rsidRDefault="004318FE"/>
    <w:p w:rsidR="004318FE" w:rsidRDefault="0029290C">
      <w:hyperlink r:id="rId6">
        <w:r>
          <w:rPr>
            <w:color w:val="1155CC"/>
            <w:u w:val="single"/>
          </w:rPr>
          <w:t>http://www.pbs.org/wgbh/pages/frontline/shows/juvenile/bench/whatittakes.html</w:t>
        </w:r>
      </w:hyperlink>
    </w:p>
    <w:p w:rsidR="004318FE" w:rsidRDefault="004318FE"/>
    <w:p w:rsidR="004318FE" w:rsidRDefault="004318FE"/>
    <w:p w:rsidR="004318FE" w:rsidRDefault="0029290C">
      <w:r>
        <w:t>Death Penalty Pros and Con</w:t>
      </w:r>
      <w:r>
        <w:t>s</w:t>
      </w:r>
    </w:p>
    <w:p w:rsidR="004318FE" w:rsidRDefault="0029290C">
      <w:hyperlink r:id="rId7">
        <w:r>
          <w:rPr>
            <w:color w:val="1155CC"/>
            <w:u w:val="single"/>
          </w:rPr>
          <w:t>http://www.balancedpolitics.org/death_penalty.htm</w:t>
        </w:r>
      </w:hyperlink>
    </w:p>
    <w:p w:rsidR="004318FE" w:rsidRDefault="004318FE"/>
    <w:p w:rsidR="004318FE" w:rsidRDefault="0029290C">
      <w:hyperlink r:id="rId8">
        <w:r>
          <w:rPr>
            <w:color w:val="1155CC"/>
            <w:u w:val="single"/>
          </w:rPr>
          <w:t>http://news.stlpublicradio</w:t>
        </w:r>
        <w:r>
          <w:rPr>
            <w:color w:val="1155CC"/>
            <w:u w:val="single"/>
          </w:rPr>
          <w:t>.org/post/pros-and-cons-death-penalty-two-parallel-discussions</w:t>
        </w:r>
      </w:hyperlink>
    </w:p>
    <w:p w:rsidR="004318FE" w:rsidRDefault="004318FE"/>
    <w:p w:rsidR="004318FE" w:rsidRDefault="0029290C">
      <w:r>
        <w:t>Police Brutality</w:t>
      </w:r>
    </w:p>
    <w:p w:rsidR="004318FE" w:rsidRDefault="0029290C">
      <w:hyperlink r:id="rId9">
        <w:r>
          <w:rPr>
            <w:color w:val="1155CC"/>
            <w:u w:val="single"/>
          </w:rPr>
          <w:t>http://www.cnn.com/2015/04/20/us/police-brutality-video-social-media-attitud</w:t>
        </w:r>
        <w:r>
          <w:rPr>
            <w:color w:val="1155CC"/>
            <w:u w:val="single"/>
          </w:rPr>
          <w:t>es/</w:t>
        </w:r>
      </w:hyperlink>
    </w:p>
    <w:p w:rsidR="004318FE" w:rsidRDefault="004318FE"/>
    <w:p w:rsidR="004318FE" w:rsidRDefault="0029290C">
      <w:hyperlink r:id="rId10">
        <w:r>
          <w:rPr>
            <w:color w:val="1155CC"/>
            <w:u w:val="single"/>
          </w:rPr>
          <w:t>http://journalistsresource.org/studies/government/criminal-justice/police-reasonable-force-brutalit</w:t>
        </w:r>
        <w:r>
          <w:rPr>
            <w:color w:val="1155CC"/>
            <w:u w:val="single"/>
          </w:rPr>
          <w:t>y-race-research-review-statistics</w:t>
        </w:r>
      </w:hyperlink>
    </w:p>
    <w:p w:rsidR="004318FE" w:rsidRDefault="004318FE"/>
    <w:p w:rsidR="004318FE" w:rsidRDefault="004318FE"/>
    <w:p w:rsidR="004318FE" w:rsidRDefault="004318FE"/>
    <w:p w:rsidR="004318FE" w:rsidRDefault="004318FE"/>
    <w:sectPr w:rsidR="004318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4183A"/>
    <w:multiLevelType w:val="multilevel"/>
    <w:tmpl w:val="45CAE7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FE"/>
    <w:rsid w:val="0029290C"/>
    <w:rsid w:val="004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38F54-C731-44D5-A40E-9BF374F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stlpublicradio.org/post/pros-and-cons-death-penalty-two-parallel-discu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ncedpolitics.org/death_penalt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pages/frontline/shows/juvenile/bench/whatittak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.org/wgbh/pages/frontline/shows/juvenile/bench/race.html" TargetMode="External"/><Relationship Id="rId10" Type="http://schemas.openxmlformats.org/officeDocument/2006/relationships/hyperlink" Target="http://journalistsresource.org/studies/government/criminal-justice/police-reasonable-force-brutality-race-research-review-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/2015/04/20/us/police-brutality-video-social-media-attitu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Kathryn G.</dc:creator>
  <cp:lastModifiedBy>Dunn, Kathryn G.</cp:lastModifiedBy>
  <cp:revision>2</cp:revision>
  <dcterms:created xsi:type="dcterms:W3CDTF">2016-12-01T12:05:00Z</dcterms:created>
  <dcterms:modified xsi:type="dcterms:W3CDTF">2016-12-01T12:05:00Z</dcterms:modified>
</cp:coreProperties>
</file>